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CA6" w:rsidRPr="008F75CD" w:rsidRDefault="002363FE" w:rsidP="007B023A">
      <w:pPr>
        <w:pStyle w:val="Heading1"/>
        <w:jc w:val="both"/>
        <w:rPr>
          <w:rFonts w:ascii="Comic Sans MS" w:hAnsi="Comic Sans MS"/>
          <w:b w:val="0"/>
          <w:sz w:val="24"/>
          <w:szCs w:val="24"/>
        </w:rPr>
      </w:pPr>
      <w:r>
        <w:rPr>
          <w:rFonts w:ascii="Comic Sans MS" w:hAnsi="Comic Sans MS"/>
          <w:b w:val="0"/>
          <w:noProof/>
          <w:sz w:val="24"/>
          <w:szCs w:val="24"/>
          <w:lang w:val="en-US"/>
        </w:rPr>
        <w:pict>
          <v:shapetype id="_x0000_t202" coordsize="21600,21600" o:spt="202" path="m,l,21600r21600,l21600,xe">
            <v:stroke joinstyle="miter"/>
            <v:path gradientshapeok="t" o:connecttype="rect"/>
          </v:shapetype>
          <v:shape id="_x0000_s1054" type="#_x0000_t202" style="position:absolute;left:0;text-align:left;margin-left:4.2pt;margin-top:8.25pt;width:533.65pt;height:87pt;z-index:-251658240" wrapcoords="-42 0 -42 21312 21600 21312 21600 0 -42 0" stroked="f">
            <v:textbox style="mso-next-textbox:#_x0000_s1054">
              <w:txbxContent>
                <w:p w:rsidR="008F75CD" w:rsidRPr="00894E1D" w:rsidRDefault="007B68BC" w:rsidP="007B68BC">
                  <w:pPr>
                    <w:pStyle w:val="Heading3"/>
                    <w:jc w:val="both"/>
                    <w:rPr>
                      <w:rFonts w:ascii="Comic Sans MS" w:hAnsi="Comic Sans MS"/>
                      <w:b/>
                      <w:bCs/>
                      <w:sz w:val="40"/>
                      <w:szCs w:val="40"/>
                    </w:rPr>
                  </w:pPr>
                  <w:r w:rsidRPr="00894E1D">
                    <w:rPr>
                      <w:rFonts w:ascii="Comic Sans MS" w:hAnsi="Comic Sans MS"/>
                      <w:b/>
                      <w:sz w:val="40"/>
                      <w:szCs w:val="40"/>
                    </w:rPr>
                    <w:t>CHESTER WORLD DEVELOPMENT FORUM</w:t>
                  </w:r>
                </w:p>
                <w:p w:rsidR="007B68BC" w:rsidRPr="00894E1D" w:rsidRDefault="008F75CD" w:rsidP="007B68BC">
                  <w:pPr>
                    <w:pStyle w:val="Heading3"/>
                    <w:jc w:val="both"/>
                    <w:rPr>
                      <w:rFonts w:ascii="Comic Sans MS" w:hAnsi="Comic Sans MS"/>
                      <w:b/>
                      <w:bCs/>
                      <w:sz w:val="40"/>
                      <w:szCs w:val="40"/>
                    </w:rPr>
                  </w:pPr>
                  <w:r w:rsidRPr="00894E1D">
                    <w:rPr>
                      <w:rFonts w:ascii="Comic Sans MS" w:hAnsi="Comic Sans MS"/>
                      <w:b/>
                      <w:bCs/>
                      <w:sz w:val="40"/>
                      <w:szCs w:val="40"/>
                    </w:rPr>
                    <w:t>REPORT ON 2009-</w:t>
                  </w:r>
                  <w:r w:rsidR="007B68BC" w:rsidRPr="00894E1D">
                    <w:rPr>
                      <w:rFonts w:ascii="Comic Sans MS" w:hAnsi="Comic Sans MS"/>
                      <w:b/>
                      <w:bCs/>
                      <w:sz w:val="40"/>
                      <w:szCs w:val="40"/>
                    </w:rPr>
                    <w:t>2010</w:t>
                  </w:r>
                  <w:r w:rsidRPr="00894E1D">
                    <w:rPr>
                      <w:rFonts w:ascii="Comic Sans MS" w:hAnsi="Comic Sans MS"/>
                      <w:b/>
                      <w:bCs/>
                      <w:sz w:val="40"/>
                      <w:szCs w:val="40"/>
                    </w:rPr>
                    <w:t xml:space="preserve"> ACTIVITIES</w:t>
                  </w:r>
                </w:p>
                <w:p w:rsidR="007B68BC" w:rsidRDefault="007B68BC"/>
              </w:txbxContent>
            </v:textbox>
            <w10:wrap type="tight"/>
          </v:shape>
        </w:pict>
      </w:r>
      <w:r w:rsidR="00894E1D">
        <w:rPr>
          <w:rFonts w:ascii="Comic Sans MS" w:hAnsi="Comic Sans MS"/>
          <w:b w:val="0"/>
          <w:sz w:val="24"/>
          <w:szCs w:val="24"/>
        </w:rPr>
        <w:t xml:space="preserve">This </w:t>
      </w:r>
      <w:r w:rsidR="00D43CA6" w:rsidRPr="008F75CD">
        <w:rPr>
          <w:rFonts w:ascii="Comic Sans MS" w:hAnsi="Comic Sans MS"/>
          <w:b w:val="0"/>
          <w:sz w:val="24"/>
          <w:szCs w:val="24"/>
        </w:rPr>
        <w:t>last year has been bu</w:t>
      </w:r>
      <w:r w:rsidR="00894E1D">
        <w:rPr>
          <w:rFonts w:ascii="Comic Sans MS" w:hAnsi="Comic Sans MS"/>
          <w:b w:val="0"/>
          <w:sz w:val="24"/>
          <w:szCs w:val="24"/>
        </w:rPr>
        <w:t xml:space="preserve">sy, varied, and successful. The Forum’s </w:t>
      </w:r>
      <w:r w:rsidR="00D43CA6" w:rsidRPr="008F75CD">
        <w:rPr>
          <w:rFonts w:ascii="Comic Sans MS" w:hAnsi="Comic Sans MS"/>
          <w:b w:val="0"/>
          <w:sz w:val="24"/>
          <w:szCs w:val="24"/>
        </w:rPr>
        <w:t>meetings</w:t>
      </w:r>
      <w:r w:rsidR="00894E1D">
        <w:rPr>
          <w:rFonts w:ascii="Comic Sans MS" w:hAnsi="Comic Sans MS"/>
          <w:b w:val="0"/>
          <w:sz w:val="24"/>
          <w:szCs w:val="24"/>
        </w:rPr>
        <w:t>,</w:t>
      </w:r>
      <w:r w:rsidR="00D43CA6" w:rsidRPr="008F75CD">
        <w:rPr>
          <w:rFonts w:ascii="Comic Sans MS" w:hAnsi="Comic Sans MS"/>
          <w:b w:val="0"/>
          <w:sz w:val="24"/>
          <w:szCs w:val="24"/>
        </w:rPr>
        <w:t xml:space="preserve"> since the </w:t>
      </w:r>
      <w:r w:rsidR="00894E1D">
        <w:rPr>
          <w:rFonts w:ascii="Comic Sans MS" w:hAnsi="Comic Sans MS"/>
          <w:b w:val="0"/>
          <w:sz w:val="24"/>
          <w:szCs w:val="24"/>
        </w:rPr>
        <w:t xml:space="preserve">May 2009 AGM, </w:t>
      </w:r>
      <w:r w:rsidR="00D43CA6" w:rsidRPr="008F75CD">
        <w:rPr>
          <w:rFonts w:ascii="Comic Sans MS" w:hAnsi="Comic Sans MS"/>
          <w:b w:val="0"/>
          <w:sz w:val="24"/>
          <w:szCs w:val="24"/>
        </w:rPr>
        <w:t>have all been at the Quaker Meeting House, apart from the September meeting, which was held at St Peter’s Centre.</w:t>
      </w:r>
    </w:p>
    <w:p w:rsidR="00D43CA6" w:rsidRPr="00800C85" w:rsidRDefault="00D43CA6" w:rsidP="007B023A">
      <w:pPr>
        <w:pStyle w:val="BodyText"/>
        <w:jc w:val="both"/>
        <w:rPr>
          <w:rFonts w:ascii="Comic Sans MS" w:hAnsi="Comic Sans MS"/>
          <w:szCs w:val="24"/>
        </w:rPr>
      </w:pPr>
    </w:p>
    <w:p w:rsidR="00D43CA6" w:rsidRDefault="00D43CA6" w:rsidP="007B023A">
      <w:pPr>
        <w:pStyle w:val="BodyText"/>
        <w:jc w:val="both"/>
        <w:rPr>
          <w:rFonts w:ascii="Comic Sans MS" w:hAnsi="Comic Sans MS"/>
          <w:szCs w:val="24"/>
        </w:rPr>
      </w:pPr>
      <w:r w:rsidRPr="00800C85">
        <w:rPr>
          <w:rFonts w:ascii="Comic Sans MS" w:hAnsi="Comic Sans MS"/>
          <w:szCs w:val="24"/>
        </w:rPr>
        <w:t xml:space="preserve">Our </w:t>
      </w:r>
      <w:r w:rsidR="008F75CD">
        <w:rPr>
          <w:rFonts w:ascii="Comic Sans MS" w:hAnsi="Comic Sans MS"/>
          <w:szCs w:val="24"/>
        </w:rPr>
        <w:t>regular Forum meetings</w:t>
      </w:r>
      <w:r w:rsidRPr="00800C85">
        <w:rPr>
          <w:rFonts w:ascii="Comic Sans MS" w:hAnsi="Comic Sans MS"/>
          <w:szCs w:val="24"/>
        </w:rPr>
        <w:t xml:space="preserve"> have</w:t>
      </w:r>
      <w:r w:rsidR="00CF4F0A" w:rsidRPr="00800C85">
        <w:rPr>
          <w:rFonts w:ascii="Comic Sans MS" w:hAnsi="Comic Sans MS"/>
          <w:szCs w:val="24"/>
        </w:rPr>
        <w:t xml:space="preserve"> included presentations </w:t>
      </w:r>
      <w:r w:rsidR="002E7350" w:rsidRPr="00800C85">
        <w:rPr>
          <w:rFonts w:ascii="Comic Sans MS" w:hAnsi="Comic Sans MS"/>
          <w:szCs w:val="24"/>
        </w:rPr>
        <w:t>on a</w:t>
      </w:r>
      <w:r w:rsidR="00CF4F0A" w:rsidRPr="00800C85">
        <w:rPr>
          <w:rFonts w:ascii="Comic Sans MS" w:hAnsi="Comic Sans MS"/>
          <w:szCs w:val="24"/>
        </w:rPr>
        <w:t xml:space="preserve"> wide range of subjects:</w:t>
      </w:r>
    </w:p>
    <w:p w:rsidR="008F75CD" w:rsidRPr="008F75CD" w:rsidRDefault="008F75CD" w:rsidP="007B023A">
      <w:pPr>
        <w:pStyle w:val="BodyText"/>
        <w:jc w:val="both"/>
        <w:rPr>
          <w:rFonts w:ascii="Comic Sans MS" w:hAnsi="Comic Sans MS"/>
          <w:sz w:val="16"/>
          <w:szCs w:val="16"/>
        </w:rPr>
      </w:pPr>
    </w:p>
    <w:p w:rsidR="00CF4F0A" w:rsidRPr="00800C85" w:rsidRDefault="00CF4F0A" w:rsidP="007B023A">
      <w:pPr>
        <w:pStyle w:val="BodyText"/>
        <w:numPr>
          <w:ilvl w:val="0"/>
          <w:numId w:val="11"/>
        </w:numPr>
        <w:jc w:val="both"/>
        <w:rPr>
          <w:rFonts w:ascii="Comic Sans MS" w:hAnsi="Comic Sans MS"/>
          <w:szCs w:val="24"/>
        </w:rPr>
      </w:pPr>
      <w:r w:rsidRPr="00800C85">
        <w:rPr>
          <w:rFonts w:ascii="Comic Sans MS" w:hAnsi="Comic Sans MS"/>
          <w:szCs w:val="24"/>
        </w:rPr>
        <w:t xml:space="preserve">July 2009: Work </w:t>
      </w:r>
      <w:r w:rsidR="006A28A0" w:rsidRPr="00800C85">
        <w:rPr>
          <w:rFonts w:ascii="Comic Sans MS" w:hAnsi="Comic Sans MS"/>
          <w:szCs w:val="24"/>
        </w:rPr>
        <w:t>with street children in Brazil, s</w:t>
      </w:r>
      <w:r w:rsidRPr="00800C85">
        <w:rPr>
          <w:rFonts w:ascii="Comic Sans MS" w:hAnsi="Comic Sans MS"/>
          <w:szCs w:val="24"/>
        </w:rPr>
        <w:t>peaker Nell Mann</w:t>
      </w:r>
    </w:p>
    <w:p w:rsidR="00CF4F0A" w:rsidRPr="00800C85" w:rsidRDefault="00CF4F0A" w:rsidP="007B023A">
      <w:pPr>
        <w:pStyle w:val="BodyText"/>
        <w:numPr>
          <w:ilvl w:val="0"/>
          <w:numId w:val="11"/>
        </w:numPr>
        <w:jc w:val="both"/>
        <w:rPr>
          <w:rFonts w:ascii="Comic Sans MS" w:hAnsi="Comic Sans MS"/>
          <w:szCs w:val="24"/>
        </w:rPr>
      </w:pPr>
      <w:r w:rsidRPr="00800C85">
        <w:rPr>
          <w:rFonts w:ascii="Comic Sans MS" w:hAnsi="Comic Sans MS"/>
          <w:szCs w:val="24"/>
        </w:rPr>
        <w:t>September 2009: Focus on Sierra Leone</w:t>
      </w:r>
      <w:r w:rsidR="006A28A0" w:rsidRPr="00800C85">
        <w:rPr>
          <w:rFonts w:ascii="Comic Sans MS" w:hAnsi="Comic Sans MS"/>
          <w:szCs w:val="24"/>
        </w:rPr>
        <w:t xml:space="preserve">, speakers Christine Russell MP, Heather Lannin and Cath </w:t>
      </w:r>
      <w:proofErr w:type="spellStart"/>
      <w:r w:rsidR="006A28A0" w:rsidRPr="00800C85">
        <w:rPr>
          <w:rFonts w:ascii="Comic Sans MS" w:hAnsi="Comic Sans MS"/>
          <w:szCs w:val="24"/>
        </w:rPr>
        <w:t>McNicholls</w:t>
      </w:r>
      <w:proofErr w:type="spellEnd"/>
    </w:p>
    <w:p w:rsidR="006A28A0" w:rsidRPr="00800C85" w:rsidRDefault="006A28A0" w:rsidP="007B023A">
      <w:pPr>
        <w:pStyle w:val="BodyText"/>
        <w:numPr>
          <w:ilvl w:val="0"/>
          <w:numId w:val="11"/>
        </w:numPr>
        <w:jc w:val="both"/>
        <w:rPr>
          <w:rFonts w:ascii="Comic Sans MS" w:hAnsi="Comic Sans MS"/>
          <w:szCs w:val="24"/>
        </w:rPr>
      </w:pPr>
      <w:r w:rsidRPr="00800C85">
        <w:rPr>
          <w:rFonts w:ascii="Comic Sans MS" w:hAnsi="Comic Sans MS"/>
          <w:szCs w:val="24"/>
        </w:rPr>
        <w:t>November 2009: The work of Amnesty International, speaker Patsy Bradbury of Chester Amnesty Group</w:t>
      </w:r>
    </w:p>
    <w:p w:rsidR="006A28A0" w:rsidRPr="00800C85" w:rsidRDefault="006A28A0" w:rsidP="007B023A">
      <w:pPr>
        <w:pStyle w:val="BodyText"/>
        <w:numPr>
          <w:ilvl w:val="0"/>
          <w:numId w:val="11"/>
        </w:numPr>
        <w:jc w:val="both"/>
        <w:rPr>
          <w:rFonts w:ascii="Comic Sans MS" w:hAnsi="Comic Sans MS"/>
          <w:szCs w:val="24"/>
        </w:rPr>
      </w:pPr>
      <w:r w:rsidRPr="00800C85">
        <w:rPr>
          <w:rFonts w:ascii="Comic Sans MS" w:hAnsi="Comic Sans MS"/>
          <w:szCs w:val="24"/>
        </w:rPr>
        <w:t>January 2010: The work of Global Inclusion and the “City of Sanctuary” initiative, speaker Dr Joseph O’Neill</w:t>
      </w:r>
    </w:p>
    <w:p w:rsidR="006A28A0" w:rsidRPr="00800C85" w:rsidRDefault="006A28A0" w:rsidP="007B023A">
      <w:pPr>
        <w:pStyle w:val="BodyText"/>
        <w:numPr>
          <w:ilvl w:val="0"/>
          <w:numId w:val="11"/>
        </w:numPr>
        <w:jc w:val="both"/>
        <w:rPr>
          <w:rFonts w:ascii="Comic Sans MS" w:hAnsi="Comic Sans MS"/>
          <w:szCs w:val="24"/>
        </w:rPr>
      </w:pPr>
      <w:r w:rsidRPr="00800C85">
        <w:rPr>
          <w:rFonts w:ascii="Comic Sans MS" w:hAnsi="Comic Sans MS"/>
          <w:szCs w:val="24"/>
        </w:rPr>
        <w:t>March 2010: Follow-up discussion on the “City of Sanctuary” initiative.</w:t>
      </w:r>
    </w:p>
    <w:p w:rsidR="006A28A0" w:rsidRPr="00800C85" w:rsidRDefault="00496A36" w:rsidP="007B023A">
      <w:pPr>
        <w:pStyle w:val="BodyText"/>
        <w:jc w:val="both"/>
        <w:rPr>
          <w:rFonts w:ascii="Comic Sans MS" w:hAnsi="Comic Sans MS"/>
          <w:szCs w:val="24"/>
        </w:rPr>
      </w:pPr>
      <w:r>
        <w:rPr>
          <w:noProof/>
          <w:lang w:val="en-US"/>
        </w:rPr>
        <w:drawing>
          <wp:anchor distT="0" distB="0" distL="114300" distR="114300" simplePos="0" relativeHeight="251667456" behindDoc="1" locked="0" layoutInCell="1" allowOverlap="1">
            <wp:simplePos x="0" y="0"/>
            <wp:positionH relativeFrom="column">
              <wp:posOffset>4623435</wp:posOffset>
            </wp:positionH>
            <wp:positionV relativeFrom="paragraph">
              <wp:posOffset>185420</wp:posOffset>
            </wp:positionV>
            <wp:extent cx="1771650" cy="2505075"/>
            <wp:effectExtent l="19050" t="0" r="0" b="0"/>
            <wp:wrapTight wrapText="bothSides">
              <wp:wrapPolygon edited="0">
                <wp:start x="-232" y="0"/>
                <wp:lineTo x="-232" y="21518"/>
                <wp:lineTo x="21600" y="21518"/>
                <wp:lineTo x="21600" y="0"/>
                <wp:lineTo x="-232"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cstate="print"/>
                    <a:srcRect/>
                    <a:stretch>
                      <a:fillRect/>
                    </a:stretch>
                  </pic:blipFill>
                  <pic:spPr bwMode="auto">
                    <a:xfrm>
                      <a:off x="0" y="0"/>
                      <a:ext cx="1771650" cy="2505075"/>
                    </a:xfrm>
                    <a:prstGeom prst="rect">
                      <a:avLst/>
                    </a:prstGeom>
                    <a:noFill/>
                    <a:ln w="9525">
                      <a:noFill/>
                      <a:miter lim="800000"/>
                      <a:headEnd/>
                      <a:tailEnd/>
                    </a:ln>
                  </pic:spPr>
                </pic:pic>
              </a:graphicData>
            </a:graphic>
          </wp:anchor>
        </w:drawing>
      </w:r>
    </w:p>
    <w:p w:rsidR="006A28A0" w:rsidRDefault="006A28A0" w:rsidP="00DD2BF7">
      <w:pPr>
        <w:pStyle w:val="BodyText"/>
        <w:rPr>
          <w:rFonts w:ascii="Comic Sans MS" w:hAnsi="Comic Sans MS"/>
          <w:szCs w:val="24"/>
        </w:rPr>
      </w:pPr>
      <w:r w:rsidRPr="00800C85">
        <w:rPr>
          <w:rFonts w:ascii="Comic Sans MS" w:hAnsi="Comic Sans MS"/>
          <w:szCs w:val="24"/>
        </w:rPr>
        <w:t>Throughout the year our work and cooperation with the University of Chester’s Department of Geography and Development Studies has continued and strengthened, to our mutual advantage:</w:t>
      </w:r>
    </w:p>
    <w:p w:rsidR="00894E1D" w:rsidRPr="00894E1D" w:rsidRDefault="00894E1D" w:rsidP="007B023A">
      <w:pPr>
        <w:pStyle w:val="BodyText"/>
        <w:jc w:val="both"/>
        <w:rPr>
          <w:rFonts w:ascii="Comic Sans MS" w:hAnsi="Comic Sans MS"/>
          <w:sz w:val="16"/>
          <w:szCs w:val="16"/>
        </w:rPr>
      </w:pPr>
    </w:p>
    <w:p w:rsidR="006A28A0" w:rsidRDefault="006A28A0" w:rsidP="007B023A">
      <w:pPr>
        <w:pStyle w:val="BodyText"/>
        <w:numPr>
          <w:ilvl w:val="0"/>
          <w:numId w:val="12"/>
        </w:numPr>
        <w:jc w:val="both"/>
        <w:rPr>
          <w:rFonts w:ascii="Comic Sans MS" w:hAnsi="Comic Sans MS"/>
          <w:szCs w:val="24"/>
        </w:rPr>
      </w:pPr>
      <w:r w:rsidRPr="00800C85">
        <w:rPr>
          <w:rFonts w:ascii="Comic Sans MS" w:hAnsi="Comic Sans MS"/>
          <w:szCs w:val="24"/>
        </w:rPr>
        <w:t>We actively supported and publicised a lecture arra</w:t>
      </w:r>
      <w:r w:rsidR="00DD2BF7">
        <w:rPr>
          <w:rFonts w:ascii="Comic Sans MS" w:hAnsi="Comic Sans MS"/>
          <w:szCs w:val="24"/>
        </w:rPr>
        <w:t>nged by the University, “Can we prevent climate change and make poverty history?” with a</w:t>
      </w:r>
      <w:r w:rsidRPr="00800C85">
        <w:rPr>
          <w:rFonts w:ascii="Comic Sans MS" w:hAnsi="Comic Sans MS"/>
          <w:szCs w:val="24"/>
        </w:rPr>
        <w:t>n excellent speaker, Duncan Green of Oxfam.</w:t>
      </w:r>
    </w:p>
    <w:p w:rsidR="00332329" w:rsidRPr="00800C85" w:rsidRDefault="00332329" w:rsidP="00332329">
      <w:pPr>
        <w:pStyle w:val="BodyText"/>
        <w:jc w:val="both"/>
        <w:rPr>
          <w:rFonts w:ascii="Comic Sans MS" w:hAnsi="Comic Sans MS"/>
          <w:szCs w:val="24"/>
        </w:rPr>
      </w:pPr>
    </w:p>
    <w:p w:rsidR="006A28A0" w:rsidRPr="00800C85" w:rsidRDefault="005B79CC" w:rsidP="005B79CC">
      <w:pPr>
        <w:pStyle w:val="BodyText"/>
        <w:numPr>
          <w:ilvl w:val="0"/>
          <w:numId w:val="12"/>
        </w:numPr>
        <w:rPr>
          <w:rFonts w:ascii="Comic Sans MS" w:hAnsi="Comic Sans MS"/>
          <w:szCs w:val="24"/>
        </w:rPr>
      </w:pPr>
      <w:r>
        <w:rPr>
          <w:rFonts w:ascii="Comic Sans MS" w:hAnsi="Comic Sans MS"/>
          <w:noProof/>
          <w:szCs w:val="24"/>
          <w:lang w:val="en-US"/>
        </w:rPr>
        <w:drawing>
          <wp:anchor distT="0" distB="0" distL="114300" distR="114300" simplePos="0" relativeHeight="251669504" behindDoc="1" locked="0" layoutInCell="1" allowOverlap="1">
            <wp:simplePos x="0" y="0"/>
            <wp:positionH relativeFrom="column">
              <wp:posOffset>32385</wp:posOffset>
            </wp:positionH>
            <wp:positionV relativeFrom="paragraph">
              <wp:posOffset>18415</wp:posOffset>
            </wp:positionV>
            <wp:extent cx="1809750" cy="2590800"/>
            <wp:effectExtent l="19050" t="0" r="0" b="0"/>
            <wp:wrapTight wrapText="bothSides">
              <wp:wrapPolygon edited="0">
                <wp:start x="-227" y="0"/>
                <wp:lineTo x="-227" y="21441"/>
                <wp:lineTo x="21600" y="21441"/>
                <wp:lineTo x="21600" y="0"/>
                <wp:lineTo x="-227" y="0"/>
              </wp:wrapPolygon>
            </wp:wrapTight>
            <wp:docPr id="1" name="Picture 0" descr="Food Security 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Security 3-10.jpg"/>
                    <pic:cNvPicPr/>
                  </pic:nvPicPr>
                  <pic:blipFill>
                    <a:blip r:embed="rId6" cstate="print"/>
                    <a:stretch>
                      <a:fillRect/>
                    </a:stretch>
                  </pic:blipFill>
                  <pic:spPr>
                    <a:xfrm>
                      <a:off x="0" y="0"/>
                      <a:ext cx="1809750" cy="2590800"/>
                    </a:xfrm>
                    <a:prstGeom prst="rect">
                      <a:avLst/>
                    </a:prstGeom>
                  </pic:spPr>
                </pic:pic>
              </a:graphicData>
            </a:graphic>
          </wp:anchor>
        </w:drawing>
      </w:r>
      <w:r w:rsidR="002E7350" w:rsidRPr="00800C85">
        <w:rPr>
          <w:rFonts w:ascii="Comic Sans MS" w:hAnsi="Comic Sans MS"/>
          <w:szCs w:val="24"/>
        </w:rPr>
        <w:t>As an initiative for Fairtrade Fortnight we organised at the University a lecture on “Food Security and Food Justice”. The spea</w:t>
      </w:r>
      <w:r>
        <w:rPr>
          <w:rFonts w:ascii="Comic Sans MS" w:hAnsi="Comic Sans MS"/>
          <w:szCs w:val="24"/>
        </w:rPr>
        <w:t xml:space="preserve">ker was Matthew Carter, Head of </w:t>
      </w:r>
      <w:r w:rsidR="002E7350" w:rsidRPr="00800C85">
        <w:rPr>
          <w:rFonts w:ascii="Comic Sans MS" w:hAnsi="Comic Sans MS"/>
          <w:szCs w:val="24"/>
        </w:rPr>
        <w:t>Humanitarian Assistance department at CAFOD.</w:t>
      </w:r>
    </w:p>
    <w:p w:rsidR="00DD2BF7" w:rsidRDefault="00DD2BF7" w:rsidP="007B023A">
      <w:pPr>
        <w:pStyle w:val="BodyText"/>
        <w:jc w:val="both"/>
        <w:rPr>
          <w:rFonts w:ascii="Comic Sans MS" w:hAnsi="Comic Sans MS"/>
          <w:szCs w:val="24"/>
        </w:rPr>
      </w:pPr>
    </w:p>
    <w:p w:rsidR="00DD2BF7" w:rsidRDefault="00DD2BF7" w:rsidP="007B023A">
      <w:pPr>
        <w:pStyle w:val="BodyText"/>
        <w:jc w:val="both"/>
        <w:rPr>
          <w:rFonts w:ascii="Comic Sans MS" w:hAnsi="Comic Sans MS"/>
          <w:szCs w:val="24"/>
        </w:rPr>
      </w:pPr>
    </w:p>
    <w:p w:rsidR="002E7350" w:rsidRPr="00800C85" w:rsidRDefault="00496A36" w:rsidP="007B023A">
      <w:pPr>
        <w:pStyle w:val="BodyText"/>
        <w:jc w:val="both"/>
        <w:rPr>
          <w:rFonts w:ascii="Comic Sans MS" w:hAnsi="Comic Sans MS"/>
          <w:szCs w:val="24"/>
        </w:rPr>
      </w:pPr>
      <w:r>
        <w:rPr>
          <w:rFonts w:ascii="Comic Sans MS" w:hAnsi="Comic Sans MS"/>
          <w:noProof/>
          <w:lang w:val="en-US"/>
        </w:rPr>
        <w:drawing>
          <wp:anchor distT="0" distB="0" distL="114300" distR="114300" simplePos="0" relativeHeight="251659264" behindDoc="1" locked="1" layoutInCell="1" allowOverlap="1">
            <wp:simplePos x="0" y="0"/>
            <wp:positionH relativeFrom="column">
              <wp:posOffset>3803650</wp:posOffset>
            </wp:positionH>
            <wp:positionV relativeFrom="page">
              <wp:posOffset>561975</wp:posOffset>
            </wp:positionV>
            <wp:extent cx="876300" cy="866775"/>
            <wp:effectExtent l="19050" t="0" r="0" b="0"/>
            <wp:wrapTight wrapText="bothSides">
              <wp:wrapPolygon edited="0">
                <wp:start x="-470" y="0"/>
                <wp:lineTo x="-470" y="21363"/>
                <wp:lineTo x="21600" y="21363"/>
                <wp:lineTo x="21600" y="0"/>
                <wp:lineTo x="-470" y="0"/>
              </wp:wrapPolygon>
            </wp:wrapTight>
            <wp:docPr id="31" name="Picture 31" descr="CWDF 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WDF logo5"/>
                    <pic:cNvPicPr>
                      <a:picLocks noChangeAspect="1" noChangeArrowheads="1"/>
                    </pic:cNvPicPr>
                  </pic:nvPicPr>
                  <pic:blipFill>
                    <a:blip r:embed="rId7" cstate="print"/>
                    <a:srcRect/>
                    <a:stretch>
                      <a:fillRect/>
                    </a:stretch>
                  </pic:blipFill>
                  <pic:spPr bwMode="auto">
                    <a:xfrm>
                      <a:off x="0" y="0"/>
                      <a:ext cx="876300" cy="866775"/>
                    </a:xfrm>
                    <a:prstGeom prst="rect">
                      <a:avLst/>
                    </a:prstGeom>
                    <a:noFill/>
                    <a:ln w="9525">
                      <a:noFill/>
                      <a:miter lim="800000"/>
                      <a:headEnd/>
                      <a:tailEnd/>
                    </a:ln>
                  </pic:spPr>
                </pic:pic>
              </a:graphicData>
            </a:graphic>
          </wp:anchor>
        </w:drawing>
      </w:r>
      <w:r w:rsidR="002E7350" w:rsidRPr="00800C85">
        <w:rPr>
          <w:rFonts w:ascii="Comic Sans MS" w:hAnsi="Comic Sans MS"/>
          <w:szCs w:val="24"/>
        </w:rPr>
        <w:t>Both events were held in Best Building at the University, and excellent venue for larger meetings. Thanks once again to Gill Miller, Programme Leader for International Development Studies at the University (and CWDF member) for her support and professionalism. For their part, the Department of Geography and Development Studies appreciates the Forum’s extensive mailing and network contacts as a means of reaching out into the community.</w:t>
      </w:r>
    </w:p>
    <w:p w:rsidR="002E7350" w:rsidRPr="00800C85" w:rsidRDefault="002E7350" w:rsidP="007B023A">
      <w:pPr>
        <w:pStyle w:val="BodyText"/>
        <w:jc w:val="both"/>
        <w:rPr>
          <w:rFonts w:ascii="Comic Sans MS" w:hAnsi="Comic Sans MS"/>
          <w:szCs w:val="24"/>
        </w:rPr>
      </w:pPr>
    </w:p>
    <w:p w:rsidR="00CA5621" w:rsidRPr="00DD2BF7" w:rsidRDefault="00CA5621" w:rsidP="007B023A">
      <w:pPr>
        <w:pStyle w:val="BodyText"/>
        <w:jc w:val="both"/>
        <w:rPr>
          <w:rFonts w:ascii="Comic Sans MS" w:hAnsi="Comic Sans MS"/>
          <w:sz w:val="16"/>
          <w:szCs w:val="16"/>
        </w:rPr>
      </w:pPr>
    </w:p>
    <w:p w:rsidR="002E7350" w:rsidRPr="00800C85" w:rsidRDefault="002E7350" w:rsidP="007B023A">
      <w:pPr>
        <w:pStyle w:val="BodyText"/>
        <w:jc w:val="both"/>
        <w:rPr>
          <w:rFonts w:ascii="Comic Sans MS" w:hAnsi="Comic Sans MS"/>
          <w:szCs w:val="24"/>
        </w:rPr>
      </w:pPr>
      <w:r w:rsidRPr="00800C85">
        <w:rPr>
          <w:rFonts w:ascii="Comic Sans MS" w:hAnsi="Comic Sans MS"/>
          <w:szCs w:val="24"/>
        </w:rPr>
        <w:lastRenderedPageBreak/>
        <w:t>The major concern in international development issues</w:t>
      </w:r>
      <w:r w:rsidR="00484308" w:rsidRPr="00800C85">
        <w:rPr>
          <w:rFonts w:ascii="Comic Sans MS" w:hAnsi="Comic Sans MS"/>
          <w:szCs w:val="24"/>
        </w:rPr>
        <w:t xml:space="preserve"> in 2009-10</w:t>
      </w:r>
      <w:r w:rsidR="00D04362" w:rsidRPr="00800C85">
        <w:rPr>
          <w:rFonts w:ascii="Comic Sans MS" w:hAnsi="Comic Sans MS"/>
          <w:szCs w:val="24"/>
        </w:rPr>
        <w:t xml:space="preserve"> has been climate change. Increasingly, people are realising</w:t>
      </w:r>
      <w:r w:rsidR="00484308" w:rsidRPr="00800C85">
        <w:rPr>
          <w:rFonts w:ascii="Comic Sans MS" w:hAnsi="Comic Sans MS"/>
          <w:szCs w:val="24"/>
        </w:rPr>
        <w:t xml:space="preserve"> that “we are all in this together”, and increasingly aware that it is the poorest people in the poorest countries who will be most affected by climate change.</w:t>
      </w:r>
    </w:p>
    <w:p w:rsidR="00484308" w:rsidRPr="00800C85" w:rsidRDefault="00332329" w:rsidP="007B023A">
      <w:pPr>
        <w:pStyle w:val="BodyText"/>
        <w:jc w:val="both"/>
        <w:rPr>
          <w:rFonts w:ascii="Comic Sans MS" w:hAnsi="Comic Sans MS"/>
          <w:szCs w:val="24"/>
        </w:rPr>
      </w:pPr>
      <w:r>
        <w:rPr>
          <w:rFonts w:ascii="Comic Sans MS" w:hAnsi="Comic Sans MS"/>
          <w:noProof/>
          <w:szCs w:val="24"/>
          <w:lang w:val="en-US"/>
        </w:rPr>
        <w:drawing>
          <wp:anchor distT="0" distB="0" distL="114300" distR="114300" simplePos="0" relativeHeight="251668480" behindDoc="1" locked="0" layoutInCell="1" allowOverlap="1">
            <wp:simplePos x="0" y="0"/>
            <wp:positionH relativeFrom="column">
              <wp:posOffset>-43815</wp:posOffset>
            </wp:positionH>
            <wp:positionV relativeFrom="paragraph">
              <wp:posOffset>121920</wp:posOffset>
            </wp:positionV>
            <wp:extent cx="3095625" cy="2543175"/>
            <wp:effectExtent l="19050" t="0" r="9525" b="0"/>
            <wp:wrapTight wrapText="bothSides">
              <wp:wrapPolygon edited="0">
                <wp:start x="-133" y="0"/>
                <wp:lineTo x="-133" y="21519"/>
                <wp:lineTo x="21666" y="21519"/>
                <wp:lineTo x="21666" y="0"/>
                <wp:lineTo x="-133" y="0"/>
              </wp:wrapPolygon>
            </wp:wrapTight>
            <wp:docPr id="38" name="Picture 38" descr="The Wave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Wave 07"/>
                    <pic:cNvPicPr>
                      <a:picLocks noChangeAspect="1" noChangeArrowheads="1"/>
                    </pic:cNvPicPr>
                  </pic:nvPicPr>
                  <pic:blipFill>
                    <a:blip r:embed="rId8" cstate="print"/>
                    <a:srcRect/>
                    <a:stretch>
                      <a:fillRect/>
                    </a:stretch>
                  </pic:blipFill>
                  <pic:spPr bwMode="auto">
                    <a:xfrm>
                      <a:off x="0" y="0"/>
                      <a:ext cx="3095625" cy="2543175"/>
                    </a:xfrm>
                    <a:prstGeom prst="rect">
                      <a:avLst/>
                    </a:prstGeom>
                    <a:noFill/>
                    <a:ln w="9525">
                      <a:noFill/>
                      <a:miter lim="800000"/>
                      <a:headEnd/>
                      <a:tailEnd/>
                    </a:ln>
                  </pic:spPr>
                </pic:pic>
              </a:graphicData>
            </a:graphic>
          </wp:anchor>
        </w:drawing>
      </w:r>
    </w:p>
    <w:p w:rsidR="00484308" w:rsidRPr="00800C85" w:rsidRDefault="00484308" w:rsidP="007B023A">
      <w:pPr>
        <w:pStyle w:val="BodyText"/>
        <w:jc w:val="both"/>
        <w:rPr>
          <w:rFonts w:ascii="Comic Sans MS" w:hAnsi="Comic Sans MS"/>
          <w:szCs w:val="24"/>
        </w:rPr>
      </w:pPr>
      <w:r w:rsidRPr="00800C85">
        <w:rPr>
          <w:rFonts w:ascii="Comic Sans MS" w:hAnsi="Comic Sans MS"/>
          <w:szCs w:val="24"/>
        </w:rPr>
        <w:t>CWDF took a coach to London on 5</w:t>
      </w:r>
      <w:r w:rsidRPr="00800C85">
        <w:rPr>
          <w:rFonts w:ascii="Comic Sans MS" w:hAnsi="Comic Sans MS"/>
          <w:szCs w:val="24"/>
          <w:vertAlign w:val="superscript"/>
        </w:rPr>
        <w:t>th</w:t>
      </w:r>
      <w:r w:rsidRPr="00800C85">
        <w:rPr>
          <w:rFonts w:ascii="Comic Sans MS" w:hAnsi="Comic Sans MS"/>
          <w:szCs w:val="24"/>
        </w:rPr>
        <w:t xml:space="preserve"> December to join “The Wave” march. This march was intended to underline the strength of public feeling in the immediate run-up to the UN climate summit in Copenhagen.</w:t>
      </w:r>
    </w:p>
    <w:p w:rsidR="00055D4D" w:rsidRDefault="00055D4D" w:rsidP="007B023A">
      <w:pPr>
        <w:pStyle w:val="BodyText"/>
        <w:jc w:val="both"/>
        <w:rPr>
          <w:rFonts w:ascii="Comic Sans MS" w:hAnsi="Comic Sans MS"/>
          <w:szCs w:val="24"/>
        </w:rPr>
      </w:pPr>
    </w:p>
    <w:p w:rsidR="00251153" w:rsidRPr="00800C85" w:rsidRDefault="002363FE" w:rsidP="007B023A">
      <w:pPr>
        <w:pStyle w:val="BodyText"/>
        <w:jc w:val="both"/>
        <w:rPr>
          <w:rFonts w:ascii="Comic Sans MS" w:hAnsi="Comic Sans MS"/>
          <w:szCs w:val="24"/>
        </w:rPr>
      </w:pPr>
      <w:r w:rsidRPr="002363FE">
        <w:rPr>
          <w:rFonts w:ascii="Comic Sans MS" w:hAnsi="Comic Sans MS"/>
          <w:noProof/>
          <w:sz w:val="16"/>
          <w:szCs w:val="16"/>
          <w:lang w:val="en-US"/>
        </w:rPr>
        <w:pict>
          <v:shape id="_x0000_s1058" type="#_x0000_t202" style="position:absolute;left:0;text-align:left;margin-left:-255.7pt;margin-top:98.8pt;width:243.6pt;height:25.5pt;z-index:-251654144" wrapcoords="-66 -635 -66 20965 21666 20965 21666 -635 -66 -635">
            <v:textbox>
              <w:txbxContent>
                <w:p w:rsidR="00894E1D" w:rsidRPr="00894E1D" w:rsidRDefault="00894E1D">
                  <w:pPr>
                    <w:rPr>
                      <w:rFonts w:ascii="Comic Sans MS" w:hAnsi="Comic Sans MS"/>
                      <w:i/>
                    </w:rPr>
                  </w:pPr>
                  <w:r w:rsidRPr="00894E1D">
                    <w:rPr>
                      <w:rFonts w:ascii="Comic Sans MS" w:hAnsi="Comic Sans MS"/>
                      <w:i/>
                    </w:rPr>
                    <w:t>Start of “The Wave” March, 5</w:t>
                  </w:r>
                  <w:r w:rsidRPr="00894E1D">
                    <w:rPr>
                      <w:rFonts w:ascii="Comic Sans MS" w:hAnsi="Comic Sans MS"/>
                      <w:i/>
                      <w:vertAlign w:val="superscript"/>
                    </w:rPr>
                    <w:t>th</w:t>
                  </w:r>
                  <w:r w:rsidRPr="00894E1D">
                    <w:rPr>
                      <w:rFonts w:ascii="Comic Sans MS" w:hAnsi="Comic Sans MS"/>
                      <w:i/>
                    </w:rPr>
                    <w:t xml:space="preserve"> December 2009</w:t>
                  </w:r>
                </w:p>
              </w:txbxContent>
            </v:textbox>
            <w10:wrap type="tight"/>
          </v:shape>
        </w:pict>
      </w:r>
      <w:r w:rsidR="00251153" w:rsidRPr="00800C85">
        <w:rPr>
          <w:rFonts w:ascii="Comic Sans MS" w:hAnsi="Comic Sans MS"/>
          <w:szCs w:val="24"/>
        </w:rPr>
        <w:t>Once again CWDF played a significant part in Fairtrade Fortnight (February 22</w:t>
      </w:r>
      <w:r w:rsidR="00251153" w:rsidRPr="00800C85">
        <w:rPr>
          <w:rFonts w:ascii="Comic Sans MS" w:hAnsi="Comic Sans MS"/>
          <w:szCs w:val="24"/>
          <w:vertAlign w:val="superscript"/>
        </w:rPr>
        <w:t>nd</w:t>
      </w:r>
      <w:r w:rsidR="00251153" w:rsidRPr="00800C85">
        <w:rPr>
          <w:rFonts w:ascii="Comic Sans MS" w:hAnsi="Comic Sans MS"/>
          <w:szCs w:val="24"/>
        </w:rPr>
        <w:t xml:space="preserve"> – March </w:t>
      </w:r>
      <w:proofErr w:type="gramStart"/>
      <w:r w:rsidR="00251153" w:rsidRPr="00800C85">
        <w:rPr>
          <w:rFonts w:ascii="Comic Sans MS" w:hAnsi="Comic Sans MS"/>
          <w:szCs w:val="24"/>
        </w:rPr>
        <w:t>6</w:t>
      </w:r>
      <w:r w:rsidR="00251153" w:rsidRPr="00800C85">
        <w:rPr>
          <w:rFonts w:ascii="Comic Sans MS" w:hAnsi="Comic Sans MS"/>
          <w:szCs w:val="24"/>
          <w:vertAlign w:val="superscript"/>
        </w:rPr>
        <w:t>th</w:t>
      </w:r>
      <w:r w:rsidR="00251153" w:rsidRPr="00800C85">
        <w:rPr>
          <w:rFonts w:ascii="Comic Sans MS" w:hAnsi="Comic Sans MS"/>
          <w:szCs w:val="24"/>
        </w:rPr>
        <w:t xml:space="preserve"> )</w:t>
      </w:r>
      <w:proofErr w:type="gramEnd"/>
      <w:r w:rsidR="00251153" w:rsidRPr="00800C85">
        <w:rPr>
          <w:rFonts w:ascii="Comic Sans MS" w:hAnsi="Comic Sans MS"/>
          <w:szCs w:val="24"/>
        </w:rPr>
        <w:t xml:space="preserve">. Forum members serve on the Cheshire West and Chester Council’s Fairtrade Steering </w:t>
      </w:r>
      <w:proofErr w:type="gramStart"/>
      <w:r w:rsidR="00251153" w:rsidRPr="00800C85">
        <w:rPr>
          <w:rFonts w:ascii="Comic Sans MS" w:hAnsi="Comic Sans MS"/>
          <w:szCs w:val="24"/>
        </w:rPr>
        <w:t>Group  and</w:t>
      </w:r>
      <w:proofErr w:type="gramEnd"/>
      <w:r w:rsidR="00251153" w:rsidRPr="00800C85">
        <w:rPr>
          <w:rFonts w:ascii="Comic Sans MS" w:hAnsi="Comic Sans MS"/>
          <w:szCs w:val="24"/>
        </w:rPr>
        <w:t xml:space="preserve"> were pleased that the new Council has declared its commitment to being a Fairtrade Council. The challenge next year will be to organise Fairtrade events over a much larger area, incorporating the 3 previous authorities.</w:t>
      </w:r>
    </w:p>
    <w:p w:rsidR="00251153" w:rsidRPr="00800C85" w:rsidRDefault="00332329" w:rsidP="007B023A">
      <w:pPr>
        <w:pStyle w:val="BodyText"/>
        <w:jc w:val="both"/>
        <w:rPr>
          <w:rFonts w:ascii="Comic Sans MS" w:hAnsi="Comic Sans MS"/>
          <w:szCs w:val="24"/>
        </w:rPr>
      </w:pPr>
      <w:r>
        <w:rPr>
          <w:rFonts w:ascii="Comic Sans MS" w:hAnsi="Comic Sans MS"/>
          <w:noProof/>
          <w:szCs w:val="24"/>
          <w:lang w:val="en-US"/>
        </w:rPr>
        <w:drawing>
          <wp:anchor distT="0" distB="0" distL="114300" distR="114300" simplePos="0" relativeHeight="251664384" behindDoc="1" locked="0" layoutInCell="1" allowOverlap="1">
            <wp:simplePos x="0" y="0"/>
            <wp:positionH relativeFrom="column">
              <wp:posOffset>3232785</wp:posOffset>
            </wp:positionH>
            <wp:positionV relativeFrom="paragraph">
              <wp:posOffset>172085</wp:posOffset>
            </wp:positionV>
            <wp:extent cx="3295650" cy="2466975"/>
            <wp:effectExtent l="19050" t="0" r="0" b="0"/>
            <wp:wrapTight wrapText="bothSides">
              <wp:wrapPolygon edited="0">
                <wp:start x="-125" y="0"/>
                <wp:lineTo x="-125" y="21517"/>
                <wp:lineTo x="21600" y="21517"/>
                <wp:lineTo x="21600" y="0"/>
                <wp:lineTo x="-125" y="0"/>
              </wp:wrapPolygon>
            </wp:wrapTight>
            <wp:docPr id="35" name="Picture 35" descr="DSCF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F1674"/>
                    <pic:cNvPicPr>
                      <a:picLocks noChangeAspect="1" noChangeArrowheads="1"/>
                    </pic:cNvPicPr>
                  </pic:nvPicPr>
                  <pic:blipFill>
                    <a:blip r:embed="rId9" cstate="print"/>
                    <a:srcRect/>
                    <a:stretch>
                      <a:fillRect/>
                    </a:stretch>
                  </pic:blipFill>
                  <pic:spPr bwMode="auto">
                    <a:xfrm>
                      <a:off x="0" y="0"/>
                      <a:ext cx="3295650" cy="2466975"/>
                    </a:xfrm>
                    <a:prstGeom prst="rect">
                      <a:avLst/>
                    </a:prstGeom>
                    <a:noFill/>
                    <a:ln w="9525">
                      <a:noFill/>
                      <a:miter lim="800000"/>
                      <a:headEnd/>
                      <a:tailEnd/>
                    </a:ln>
                  </pic:spPr>
                </pic:pic>
              </a:graphicData>
            </a:graphic>
          </wp:anchor>
        </w:drawing>
      </w:r>
    </w:p>
    <w:p w:rsidR="00484308" w:rsidRPr="00800C85" w:rsidRDefault="002363FE" w:rsidP="007B023A">
      <w:pPr>
        <w:pStyle w:val="BodyText"/>
        <w:jc w:val="both"/>
        <w:rPr>
          <w:rFonts w:ascii="Comic Sans MS" w:hAnsi="Comic Sans MS"/>
          <w:szCs w:val="24"/>
        </w:rPr>
      </w:pPr>
      <w:r w:rsidRPr="002363FE">
        <w:rPr>
          <w:noProof/>
          <w:lang w:val="en-US"/>
        </w:rPr>
        <w:pict>
          <v:shape id="_x0000_s1060" type="#_x0000_t202" style="position:absolute;left:0;text-align:left;margin-left:254.75pt;margin-top:187.9pt;width:259.5pt;height:65.25pt;z-index:-251651072" wrapcoords="-62 -300 -62 21300 21662 21300 21662 -300 -62 -300">
            <v:textbox>
              <w:txbxContent>
                <w:p w:rsidR="00CA5621" w:rsidRPr="00CA5621" w:rsidRDefault="00CA5621" w:rsidP="00CA5621">
                  <w:pPr>
                    <w:jc w:val="center"/>
                    <w:rPr>
                      <w:rFonts w:ascii="Comic Sans MS" w:hAnsi="Comic Sans MS"/>
                      <w:i/>
                    </w:rPr>
                  </w:pPr>
                  <w:r w:rsidRPr="00CA5621">
                    <w:rPr>
                      <w:rFonts w:ascii="Comic Sans MS" w:hAnsi="Comic Sans MS"/>
                      <w:i/>
                    </w:rPr>
                    <w:t>16</w:t>
                  </w:r>
                  <w:r w:rsidRPr="00CA5621">
                    <w:rPr>
                      <w:rFonts w:ascii="Comic Sans MS" w:hAnsi="Comic Sans MS"/>
                      <w:i/>
                      <w:vertAlign w:val="superscript"/>
                    </w:rPr>
                    <w:t>th</w:t>
                  </w:r>
                  <w:r w:rsidRPr="00CA5621">
                    <w:rPr>
                      <w:rFonts w:ascii="Comic Sans MS" w:hAnsi="Comic Sans MS"/>
                      <w:i/>
                    </w:rPr>
                    <w:t xml:space="preserve"> April 2010: Pre-election Q&amp;A session with Parliamentary Candidates Elizabeth </w:t>
                  </w:r>
                  <w:proofErr w:type="spellStart"/>
                  <w:r w:rsidRPr="00CA5621">
                    <w:rPr>
                      <w:rFonts w:ascii="Comic Sans MS" w:hAnsi="Comic Sans MS"/>
                      <w:i/>
                    </w:rPr>
                    <w:t>Jewkes</w:t>
                  </w:r>
                  <w:proofErr w:type="spellEnd"/>
                  <w:r w:rsidRPr="00CA5621">
                    <w:rPr>
                      <w:rFonts w:ascii="Comic Sans MS" w:hAnsi="Comic Sans MS"/>
                      <w:i/>
                    </w:rPr>
                    <w:t>, Tom Barker, Stephen Mosley and Christine Russell. Session chaired by Gill Miller</w:t>
                  </w:r>
                </w:p>
              </w:txbxContent>
            </v:textbox>
            <w10:wrap type="tight"/>
          </v:shape>
        </w:pict>
      </w:r>
      <w:r w:rsidR="00484308" w:rsidRPr="00800C85">
        <w:rPr>
          <w:rFonts w:ascii="Comic Sans MS" w:hAnsi="Comic Sans MS"/>
          <w:szCs w:val="24"/>
        </w:rPr>
        <w:t xml:space="preserve">During the </w:t>
      </w:r>
      <w:r w:rsidR="00251153" w:rsidRPr="00800C85">
        <w:rPr>
          <w:rFonts w:ascii="Comic Sans MS" w:hAnsi="Comic Sans MS"/>
          <w:szCs w:val="24"/>
        </w:rPr>
        <w:t>General E</w:t>
      </w:r>
      <w:r w:rsidR="00484308" w:rsidRPr="00800C85">
        <w:rPr>
          <w:rFonts w:ascii="Comic Sans MS" w:hAnsi="Comic Sans MS"/>
          <w:szCs w:val="24"/>
        </w:rPr>
        <w:t>lection campaign period CWDF took the initiative in organising a</w:t>
      </w:r>
      <w:r w:rsidR="002D0EC4" w:rsidRPr="00800C85">
        <w:rPr>
          <w:rFonts w:ascii="Comic Sans MS" w:hAnsi="Comic Sans MS"/>
          <w:szCs w:val="24"/>
        </w:rPr>
        <w:t xml:space="preserve"> pre-election Question Time on International Development; we considered that i</w:t>
      </w:r>
      <w:r w:rsidR="00251153" w:rsidRPr="00800C85">
        <w:rPr>
          <w:rFonts w:ascii="Comic Sans MS" w:hAnsi="Comic Sans MS"/>
          <w:szCs w:val="24"/>
        </w:rPr>
        <w:t xml:space="preserve">t was unlikely that the main </w:t>
      </w:r>
      <w:proofErr w:type="spellStart"/>
      <w:r w:rsidR="002D0EC4" w:rsidRPr="00800C85">
        <w:rPr>
          <w:rFonts w:ascii="Comic Sans MS" w:hAnsi="Comic Sans MS"/>
          <w:szCs w:val="24"/>
        </w:rPr>
        <w:t>hustings</w:t>
      </w:r>
      <w:proofErr w:type="spellEnd"/>
      <w:r w:rsidR="002D0EC4" w:rsidRPr="00800C85">
        <w:rPr>
          <w:rFonts w:ascii="Comic Sans MS" w:hAnsi="Comic Sans MS"/>
          <w:szCs w:val="24"/>
        </w:rPr>
        <w:t xml:space="preserve"> meeting wou</w:t>
      </w:r>
      <w:r w:rsidR="00251153" w:rsidRPr="00800C85">
        <w:rPr>
          <w:rFonts w:ascii="Comic Sans MS" w:hAnsi="Comic Sans MS"/>
          <w:szCs w:val="24"/>
        </w:rPr>
        <w:t xml:space="preserve">ld be giving detailed </w:t>
      </w:r>
      <w:r w:rsidR="002D0EC4" w:rsidRPr="00800C85">
        <w:rPr>
          <w:rFonts w:ascii="Comic Sans MS" w:hAnsi="Comic Sans MS"/>
          <w:szCs w:val="24"/>
        </w:rPr>
        <w:t>attention</w:t>
      </w:r>
      <w:r w:rsidR="00484308" w:rsidRPr="00800C85">
        <w:rPr>
          <w:rFonts w:ascii="Comic Sans MS" w:hAnsi="Comic Sans MS"/>
          <w:szCs w:val="24"/>
        </w:rPr>
        <w:t xml:space="preserve"> </w:t>
      </w:r>
      <w:r w:rsidR="00251153" w:rsidRPr="00800C85">
        <w:rPr>
          <w:rFonts w:ascii="Comic Sans MS" w:hAnsi="Comic Sans MS"/>
          <w:szCs w:val="24"/>
        </w:rPr>
        <w:t xml:space="preserve">to international development issues. This took place in the Best Building, involving 4 candidates (Conservative, Green, Labour, </w:t>
      </w:r>
      <w:proofErr w:type="gramStart"/>
      <w:r w:rsidR="00251153" w:rsidRPr="00800C85">
        <w:rPr>
          <w:rFonts w:ascii="Comic Sans MS" w:hAnsi="Comic Sans MS"/>
          <w:szCs w:val="24"/>
        </w:rPr>
        <w:t>LibDem</w:t>
      </w:r>
      <w:proofErr w:type="gramEnd"/>
      <w:r w:rsidR="00251153" w:rsidRPr="00800C85">
        <w:rPr>
          <w:rFonts w:ascii="Comic Sans MS" w:hAnsi="Comic Sans MS"/>
          <w:szCs w:val="24"/>
        </w:rPr>
        <w:t>) and Gill Miller in the chair. It was attended by 70+ people and proved an informative evening.</w:t>
      </w:r>
    </w:p>
    <w:p w:rsidR="00800C85" w:rsidRPr="00800C85" w:rsidRDefault="00800C85" w:rsidP="007B023A">
      <w:pPr>
        <w:pStyle w:val="BodyText"/>
        <w:jc w:val="both"/>
        <w:rPr>
          <w:rFonts w:ascii="Comic Sans MS" w:hAnsi="Comic Sans MS"/>
          <w:szCs w:val="24"/>
        </w:rPr>
      </w:pPr>
    </w:p>
    <w:p w:rsidR="00800C85" w:rsidRPr="00800C85" w:rsidRDefault="00800C85" w:rsidP="007B023A">
      <w:pPr>
        <w:pStyle w:val="BodyText"/>
        <w:jc w:val="both"/>
        <w:rPr>
          <w:rFonts w:ascii="Comic Sans MS" w:hAnsi="Comic Sans MS"/>
          <w:szCs w:val="24"/>
        </w:rPr>
      </w:pPr>
      <w:r w:rsidRPr="00800C85">
        <w:rPr>
          <w:rFonts w:ascii="Comic Sans MS" w:hAnsi="Comic Sans MS"/>
          <w:szCs w:val="24"/>
        </w:rPr>
        <w:t>Many challenges face us in next year’s programme. We wait to see how much attention will be given to climate change and world poverty. It will be interesting to see how the incoming government deals with these issues, which are of prime concern to CWDF members. And</w:t>
      </w:r>
      <w:r w:rsidR="0083660C">
        <w:rPr>
          <w:rFonts w:ascii="Comic Sans MS" w:hAnsi="Comic Sans MS"/>
          <w:szCs w:val="24"/>
        </w:rPr>
        <w:t>,</w:t>
      </w:r>
      <w:r w:rsidRPr="00800C85">
        <w:rPr>
          <w:rFonts w:ascii="Comic Sans MS" w:hAnsi="Comic Sans MS"/>
          <w:szCs w:val="24"/>
        </w:rPr>
        <w:t xml:space="preserve"> of course, it will be important </w:t>
      </w:r>
      <w:r w:rsidR="00674D41">
        <w:rPr>
          <w:rFonts w:ascii="Comic Sans MS" w:hAnsi="Comic Sans MS"/>
          <w:szCs w:val="24"/>
        </w:rPr>
        <w:t xml:space="preserve">to </w:t>
      </w:r>
      <w:r w:rsidRPr="00800C85">
        <w:rPr>
          <w:rFonts w:ascii="Comic Sans MS" w:hAnsi="Comic Sans MS"/>
          <w:szCs w:val="24"/>
        </w:rPr>
        <w:t>maintain dialogue with the elected MP for the City of Chester.</w:t>
      </w:r>
    </w:p>
    <w:p w:rsidR="00484308" w:rsidRPr="00800C85" w:rsidRDefault="00484308" w:rsidP="007B023A">
      <w:pPr>
        <w:pStyle w:val="BodyText"/>
        <w:jc w:val="both"/>
        <w:rPr>
          <w:rFonts w:ascii="Comic Sans MS" w:hAnsi="Comic Sans MS"/>
          <w:szCs w:val="24"/>
        </w:rPr>
      </w:pPr>
    </w:p>
    <w:p w:rsidR="00525E7E" w:rsidRPr="00800C85" w:rsidRDefault="00525E7E">
      <w:pPr>
        <w:pStyle w:val="BodyText2"/>
        <w:rPr>
          <w:sz w:val="24"/>
          <w:szCs w:val="24"/>
        </w:rPr>
      </w:pPr>
    </w:p>
    <w:p w:rsidR="00525E7E" w:rsidRPr="00800C85" w:rsidRDefault="00525E7E">
      <w:pPr>
        <w:pStyle w:val="Heading4"/>
        <w:rPr>
          <w:szCs w:val="24"/>
        </w:rPr>
      </w:pPr>
      <w:r w:rsidRPr="00800C85">
        <w:rPr>
          <w:szCs w:val="24"/>
        </w:rPr>
        <w:t>Kath Stephenson</w:t>
      </w:r>
    </w:p>
    <w:p w:rsidR="00525E7E" w:rsidRPr="00800C85" w:rsidRDefault="00525E7E">
      <w:pPr>
        <w:pStyle w:val="Heading4"/>
        <w:rPr>
          <w:szCs w:val="24"/>
        </w:rPr>
      </w:pPr>
      <w:r w:rsidRPr="00800C85">
        <w:rPr>
          <w:szCs w:val="24"/>
        </w:rPr>
        <w:t>Bernard Payne</w:t>
      </w:r>
    </w:p>
    <w:p w:rsidR="00674D41" w:rsidRDefault="00FE08A5" w:rsidP="00332329">
      <w:pPr>
        <w:jc w:val="right"/>
        <w:rPr>
          <w:rFonts w:ascii="Comic Sans MS" w:hAnsi="Comic Sans MS"/>
          <w:sz w:val="24"/>
          <w:szCs w:val="24"/>
        </w:rPr>
      </w:pPr>
      <w:hyperlink r:id="rId10" w:history="1">
        <w:r w:rsidRPr="00DE05DE">
          <w:rPr>
            <w:rStyle w:val="Hyperlink"/>
            <w:rFonts w:ascii="Comic Sans MS" w:hAnsi="Comic Sans MS"/>
            <w:sz w:val="24"/>
            <w:szCs w:val="24"/>
          </w:rPr>
          <w:t>www.chesterwdf.org.uk</w:t>
        </w:r>
      </w:hyperlink>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D43CA6" w:rsidRPr="00800C85">
        <w:rPr>
          <w:rFonts w:ascii="Comic Sans MS" w:hAnsi="Comic Sans MS"/>
          <w:sz w:val="24"/>
          <w:szCs w:val="24"/>
        </w:rPr>
        <w:t xml:space="preserve"> May 2010</w:t>
      </w:r>
    </w:p>
    <w:p w:rsidR="00674D41" w:rsidRPr="00B45CA7" w:rsidRDefault="00674D41" w:rsidP="00674D41">
      <w:pPr>
        <w:jc w:val="center"/>
        <w:rPr>
          <w:sz w:val="16"/>
          <w:szCs w:val="16"/>
        </w:rPr>
      </w:pPr>
    </w:p>
    <w:sectPr w:rsidR="00674D41" w:rsidRPr="00B45CA7" w:rsidSect="00332329">
      <w:pgSz w:w="11909" w:h="16834" w:code="9"/>
      <w:pgMar w:top="720" w:right="864" w:bottom="576" w:left="864" w:header="706" w:footer="706" w:gutter="0"/>
      <w:cols w:space="38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009E2"/>
    <w:multiLevelType w:val="hybridMultilevel"/>
    <w:tmpl w:val="A2B0D8E8"/>
    <w:lvl w:ilvl="0" w:tplc="501220EC">
      <w:start w:val="1"/>
      <w:numFmt w:val="bullet"/>
      <w:lvlText w:val=""/>
      <w:lvlJc w:val="left"/>
      <w:pPr>
        <w:tabs>
          <w:tab w:val="num" w:pos="720"/>
        </w:tabs>
        <w:ind w:left="720" w:hanging="360"/>
      </w:pPr>
      <w:rPr>
        <w:rFonts w:ascii="Symbol" w:hAnsi="Symbol" w:hint="default"/>
        <w:color w:val="auto"/>
        <w:sz w:val="18"/>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nsid w:val="0B8E6AA8"/>
    <w:multiLevelType w:val="hybridMultilevel"/>
    <w:tmpl w:val="0412A178"/>
    <w:lvl w:ilvl="0" w:tplc="501220EC">
      <w:start w:val="1"/>
      <w:numFmt w:val="bullet"/>
      <w:lvlText w:val=""/>
      <w:lvlJc w:val="left"/>
      <w:pPr>
        <w:tabs>
          <w:tab w:val="num" w:pos="720"/>
        </w:tabs>
        <w:ind w:left="720" w:hanging="360"/>
      </w:pPr>
      <w:rPr>
        <w:rFonts w:ascii="Symbol" w:hAnsi="Symbol" w:hint="default"/>
        <w:color w:val="auto"/>
        <w:sz w:val="18"/>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0FFF6B62"/>
    <w:multiLevelType w:val="hybridMultilevel"/>
    <w:tmpl w:val="DB54D5D8"/>
    <w:lvl w:ilvl="0" w:tplc="2496EE7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8576AE9"/>
    <w:multiLevelType w:val="hybridMultilevel"/>
    <w:tmpl w:val="5C988FCC"/>
    <w:lvl w:ilvl="0" w:tplc="2D009D56">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EA3796F"/>
    <w:multiLevelType w:val="hybridMultilevel"/>
    <w:tmpl w:val="C0924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4086535"/>
    <w:multiLevelType w:val="hybridMultilevel"/>
    <w:tmpl w:val="DB4EB8DE"/>
    <w:lvl w:ilvl="0" w:tplc="2D009D56">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781AD4"/>
    <w:multiLevelType w:val="hybridMultilevel"/>
    <w:tmpl w:val="D1A64EA8"/>
    <w:lvl w:ilvl="0" w:tplc="EBD83A8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BA41DE6"/>
    <w:multiLevelType w:val="hybridMultilevel"/>
    <w:tmpl w:val="8CE224DE"/>
    <w:lvl w:ilvl="0" w:tplc="EBD83A8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BDF0014"/>
    <w:multiLevelType w:val="hybridMultilevel"/>
    <w:tmpl w:val="5C988FCC"/>
    <w:lvl w:ilvl="0" w:tplc="0A48D9D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B950073"/>
    <w:multiLevelType w:val="hybridMultilevel"/>
    <w:tmpl w:val="DE889806"/>
    <w:lvl w:ilvl="0" w:tplc="501220EC">
      <w:start w:val="1"/>
      <w:numFmt w:val="bullet"/>
      <w:lvlText w:val=""/>
      <w:lvlJc w:val="left"/>
      <w:pPr>
        <w:tabs>
          <w:tab w:val="num" w:pos="1080"/>
        </w:tabs>
        <w:ind w:left="1080" w:hanging="360"/>
      </w:pPr>
      <w:rPr>
        <w:rFonts w:ascii="Symbol" w:hAnsi="Symbol" w:hint="default"/>
        <w:color w:val="auto"/>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708F7E18"/>
    <w:multiLevelType w:val="hybridMultilevel"/>
    <w:tmpl w:val="823EEA54"/>
    <w:lvl w:ilvl="0" w:tplc="EBD83A8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AE323BD"/>
    <w:multiLevelType w:val="hybridMultilevel"/>
    <w:tmpl w:val="7B7E1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5"/>
  </w:num>
  <w:num w:numId="4">
    <w:abstractNumId w:val="2"/>
  </w:num>
  <w:num w:numId="5">
    <w:abstractNumId w:val="6"/>
  </w:num>
  <w:num w:numId="6">
    <w:abstractNumId w:val="10"/>
  </w:num>
  <w:num w:numId="7">
    <w:abstractNumId w:val="7"/>
  </w:num>
  <w:num w:numId="8">
    <w:abstractNumId w:val="1"/>
  </w:num>
  <w:num w:numId="9">
    <w:abstractNumId w:val="0"/>
  </w:num>
  <w:num w:numId="10">
    <w:abstractNumId w:val="9"/>
  </w:num>
  <w:num w:numId="11">
    <w:abstractNumId w:val="4"/>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isplayHorizontalDrawingGridEvery w:val="0"/>
  <w:displayVerticalDrawingGridEvery w:val="0"/>
  <w:doNotUseMarginsForDrawingGridOrigin/>
  <w:noPunctuationKerning/>
  <w:characterSpacingControl w:val="doNotCompress"/>
  <w:compat/>
  <w:rsids>
    <w:rsidRoot w:val="00D43CA6"/>
    <w:rsid w:val="00055D4D"/>
    <w:rsid w:val="002363FE"/>
    <w:rsid w:val="00251153"/>
    <w:rsid w:val="002D0EC4"/>
    <w:rsid w:val="002E7350"/>
    <w:rsid w:val="00327BEE"/>
    <w:rsid w:val="00332329"/>
    <w:rsid w:val="00484308"/>
    <w:rsid w:val="00496A36"/>
    <w:rsid w:val="00525E7E"/>
    <w:rsid w:val="005B79CC"/>
    <w:rsid w:val="005C06FE"/>
    <w:rsid w:val="00674D41"/>
    <w:rsid w:val="00692E16"/>
    <w:rsid w:val="006A28A0"/>
    <w:rsid w:val="007B023A"/>
    <w:rsid w:val="007B68BC"/>
    <w:rsid w:val="00800C85"/>
    <w:rsid w:val="0083660C"/>
    <w:rsid w:val="00894E1D"/>
    <w:rsid w:val="008F75CD"/>
    <w:rsid w:val="00A059DC"/>
    <w:rsid w:val="00B3496F"/>
    <w:rsid w:val="00CA5621"/>
    <w:rsid w:val="00CA69B9"/>
    <w:rsid w:val="00CF4F0A"/>
    <w:rsid w:val="00D04362"/>
    <w:rsid w:val="00D43CA6"/>
    <w:rsid w:val="00DD2BF7"/>
    <w:rsid w:val="00E22E75"/>
    <w:rsid w:val="00FE08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BEE"/>
    <w:rPr>
      <w:lang w:val="en-GB"/>
    </w:rPr>
  </w:style>
  <w:style w:type="paragraph" w:styleId="Heading1">
    <w:name w:val="heading 1"/>
    <w:basedOn w:val="Normal"/>
    <w:next w:val="Normal"/>
    <w:qFormat/>
    <w:rsid w:val="00327BEE"/>
    <w:pPr>
      <w:keepNext/>
      <w:outlineLvl w:val="0"/>
    </w:pPr>
    <w:rPr>
      <w:b/>
      <w:bCs/>
      <w:sz w:val="32"/>
    </w:rPr>
  </w:style>
  <w:style w:type="paragraph" w:styleId="Heading2">
    <w:name w:val="heading 2"/>
    <w:basedOn w:val="Normal"/>
    <w:next w:val="Normal"/>
    <w:qFormat/>
    <w:rsid w:val="00327BEE"/>
    <w:pPr>
      <w:keepNext/>
      <w:outlineLvl w:val="1"/>
    </w:pPr>
    <w:rPr>
      <w:b/>
      <w:bCs/>
      <w:i/>
      <w:iCs/>
      <w:sz w:val="24"/>
    </w:rPr>
  </w:style>
  <w:style w:type="paragraph" w:styleId="Heading3">
    <w:name w:val="heading 3"/>
    <w:basedOn w:val="Normal"/>
    <w:next w:val="Normal"/>
    <w:qFormat/>
    <w:rsid w:val="00327BEE"/>
    <w:pPr>
      <w:keepNext/>
      <w:jc w:val="center"/>
      <w:outlineLvl w:val="2"/>
    </w:pPr>
    <w:rPr>
      <w:i/>
      <w:iCs/>
      <w:sz w:val="24"/>
    </w:rPr>
  </w:style>
  <w:style w:type="paragraph" w:styleId="Heading4">
    <w:name w:val="heading 4"/>
    <w:basedOn w:val="Normal"/>
    <w:next w:val="Normal"/>
    <w:qFormat/>
    <w:rsid w:val="00327BEE"/>
    <w:pPr>
      <w:keepNext/>
      <w:jc w:val="right"/>
      <w:outlineLvl w:val="3"/>
    </w:pPr>
    <w:rPr>
      <w:rFonts w:ascii="Comic Sans MS" w:hAnsi="Comic Sans MS"/>
      <w:sz w:val="24"/>
    </w:rPr>
  </w:style>
  <w:style w:type="paragraph" w:styleId="Heading5">
    <w:name w:val="heading 5"/>
    <w:basedOn w:val="Normal"/>
    <w:next w:val="Normal"/>
    <w:qFormat/>
    <w:rsid w:val="00327BEE"/>
    <w:pPr>
      <w:keepNext/>
      <w:jc w:val="center"/>
      <w:outlineLvl w:val="4"/>
    </w:pPr>
    <w:rPr>
      <w:rFonts w:ascii="Comic Sans MS" w:hAnsi="Comic Sans MS"/>
      <w:i/>
      <w:iCs/>
    </w:rPr>
  </w:style>
  <w:style w:type="paragraph" w:styleId="Heading6">
    <w:name w:val="heading 6"/>
    <w:basedOn w:val="Normal"/>
    <w:next w:val="Normal"/>
    <w:qFormat/>
    <w:rsid w:val="00327BEE"/>
    <w:pPr>
      <w:keepNext/>
      <w:outlineLvl w:val="5"/>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27BEE"/>
    <w:rPr>
      <w:sz w:val="24"/>
    </w:rPr>
  </w:style>
  <w:style w:type="paragraph" w:styleId="BodyText2">
    <w:name w:val="Body Text 2"/>
    <w:basedOn w:val="Normal"/>
    <w:semiHidden/>
    <w:rsid w:val="00327BEE"/>
    <w:rPr>
      <w:rFonts w:ascii="Comic Sans MS" w:hAnsi="Comic Sans MS"/>
      <w:sz w:val="22"/>
    </w:rPr>
  </w:style>
  <w:style w:type="paragraph" w:styleId="BalloonText">
    <w:name w:val="Balloon Text"/>
    <w:basedOn w:val="Normal"/>
    <w:link w:val="BalloonTextChar"/>
    <w:uiPriority w:val="99"/>
    <w:semiHidden/>
    <w:unhideWhenUsed/>
    <w:rsid w:val="007B68BC"/>
    <w:rPr>
      <w:rFonts w:ascii="Tahoma" w:hAnsi="Tahoma" w:cs="Tahoma"/>
      <w:sz w:val="16"/>
      <w:szCs w:val="16"/>
    </w:rPr>
  </w:style>
  <w:style w:type="character" w:customStyle="1" w:styleId="BalloonTextChar">
    <w:name w:val="Balloon Text Char"/>
    <w:basedOn w:val="DefaultParagraphFont"/>
    <w:link w:val="BalloonText"/>
    <w:uiPriority w:val="99"/>
    <w:semiHidden/>
    <w:rsid w:val="007B68BC"/>
    <w:rPr>
      <w:rFonts w:ascii="Tahoma" w:hAnsi="Tahoma" w:cs="Tahoma"/>
      <w:sz w:val="16"/>
      <w:szCs w:val="16"/>
      <w:lang w:val="en-GB"/>
    </w:rPr>
  </w:style>
  <w:style w:type="character" w:styleId="Hyperlink">
    <w:name w:val="Hyperlink"/>
    <w:basedOn w:val="DefaultParagraphFont"/>
    <w:uiPriority w:val="99"/>
    <w:unhideWhenUsed/>
    <w:rsid w:val="00FE08A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http://www.chesterwdf.org.uk"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CHESTER WORLD DEVELOPMENT FORUM</vt:lpstr>
    </vt:vector>
  </TitlesOfParts>
  <Company>home</Company>
  <LinksUpToDate>false</LinksUpToDate>
  <CharactersWithSpaces>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CHESTER WORLD DEVELOPMENT FORUM</dc:title>
  <dc:subject/>
  <dc:creator>Bernard Payne</dc:creator>
  <cp:keywords/>
  <dc:description/>
  <cp:lastModifiedBy>B Payne</cp:lastModifiedBy>
  <cp:revision>6</cp:revision>
  <cp:lastPrinted>2008-07-10T20:34:00Z</cp:lastPrinted>
  <dcterms:created xsi:type="dcterms:W3CDTF">2010-10-04T15:29:00Z</dcterms:created>
  <dcterms:modified xsi:type="dcterms:W3CDTF">2010-10-17T18:13:00Z</dcterms:modified>
</cp:coreProperties>
</file>